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34A2ABA3" w:rsidR="00C76BA2" w:rsidRPr="008475B8" w:rsidRDefault="005E5E73"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დასუფთავების 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7A96CF81" w:rsidR="001C6958" w:rsidRPr="008475B8" w:rsidRDefault="00053FEA" w:rsidP="00DF5E8D">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სექტემბერი</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14EB9CDD" w:rsidR="001C6958" w:rsidRPr="00216B03" w:rsidRDefault="000243DF" w:rsidP="005E5E7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53FE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სექტემბერი</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62B53F0C" w:rsidR="00C76BA2" w:rsidRPr="008475B8" w:rsidRDefault="00C76BA2" w:rsidP="00C76BA2">
      <w:pPr>
        <w:pStyle w:val="ListParagraph"/>
        <w:ind w:left="810"/>
        <w:rPr>
          <w:rFonts w:cstheme="minorHAnsi"/>
          <w:lang w:val="ka-GE"/>
        </w:rPr>
      </w:pPr>
      <w:r w:rsidRPr="008475B8">
        <w:rPr>
          <w:rFonts w:cstheme="minorHAnsi"/>
          <w:lang w:val="ka-GE"/>
        </w:rPr>
        <w:t xml:space="preserve">შპს „თეგეტა მოტორსი“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27</w:t>
      </w:r>
      <w:r w:rsidR="00932ACE" w:rsidRPr="008475B8">
        <w:rPr>
          <w:rFonts w:cstheme="minorHAnsi"/>
          <w:lang w:val="ka-GE"/>
        </w:rPr>
        <w:t xml:space="preserve"> </w:t>
      </w:r>
      <w:r w:rsidRPr="008475B8">
        <w:rPr>
          <w:rFonts w:cstheme="minorHAnsi"/>
          <w:lang w:val="ka-GE"/>
        </w:rPr>
        <w:t xml:space="preserve">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6A1F9714" w:rsidR="00C76BA2" w:rsidRPr="008475B8" w:rsidRDefault="00C76BA2" w:rsidP="00C76BA2">
      <w:pPr>
        <w:ind w:left="810"/>
        <w:rPr>
          <w:rFonts w:cstheme="minorHAnsi"/>
          <w:lang w:val="ka-GE"/>
        </w:rPr>
      </w:pPr>
      <w:r w:rsidRPr="008475B8">
        <w:rPr>
          <w:rFonts w:cstheme="minorHAnsi"/>
          <w:lang w:val="ka-GE"/>
        </w:rPr>
        <w:t>შპს „თეგეტა მოტორს</w:t>
      </w:r>
      <w:r w:rsidR="00EF5139" w:rsidRPr="008475B8">
        <w:rPr>
          <w:rFonts w:cstheme="minorHAnsi"/>
          <w:lang w:val="ka-GE"/>
        </w:rPr>
        <w:t>ი</w:t>
      </w:r>
      <w:r w:rsidRPr="008475B8">
        <w:rPr>
          <w:rFonts w:cstheme="minorHAnsi"/>
          <w:lang w:val="ka-GE"/>
        </w:rPr>
        <w:t xml:space="preserve">“ (ს/კ 202177205) აცხადებს ელექტრონულ ტენდერს  </w:t>
      </w:r>
      <w:r w:rsidR="00282B7E">
        <w:rPr>
          <w:rFonts w:cstheme="minorHAnsi"/>
          <w:lang w:val="ka-GE"/>
        </w:rPr>
        <w:t>ფოთის</w:t>
      </w:r>
      <w:r w:rsidR="005E5E73">
        <w:rPr>
          <w:rFonts w:cstheme="minorHAnsi"/>
          <w:lang w:val="ka-GE"/>
        </w:rPr>
        <w:t xml:space="preserve"> </w:t>
      </w:r>
      <w:r w:rsidR="009E3690">
        <w:rPr>
          <w:rFonts w:cstheme="minorHAnsi"/>
          <w:lang w:val="ka-GE"/>
        </w:rPr>
        <w:t>ფილიალ</w:t>
      </w:r>
      <w:r w:rsidR="00282B7E">
        <w:rPr>
          <w:rFonts w:cstheme="minorHAnsi"/>
          <w:lang w:val="ka-GE"/>
        </w:rPr>
        <w:t xml:space="preserve">ის (ფოთი 1 და ფოთი 2) რეგულარული </w:t>
      </w:r>
      <w:r w:rsidR="005E5E73">
        <w:rPr>
          <w:rFonts w:cstheme="minorHAnsi"/>
          <w:lang w:val="ka-GE"/>
        </w:rPr>
        <w:t>დასუფთავების მომსახურების</w:t>
      </w:r>
      <w:r w:rsidRPr="008475B8">
        <w:rPr>
          <w:rFonts w:cstheme="minorHAnsi"/>
          <w:lang w:val="ka-GE"/>
        </w:rPr>
        <w:t xml:space="preserve"> შესყიდვასთან დაკავშირებით. </w:t>
      </w:r>
    </w:p>
    <w:p w14:paraId="6085CB4C" w14:textId="77777777" w:rsidR="00C76BA2" w:rsidRPr="008475B8" w:rsidRDefault="00C76BA2" w:rsidP="00C76BA2">
      <w:pPr>
        <w:ind w:left="810"/>
        <w:rPr>
          <w:rFonts w:cstheme="minorHAnsi"/>
          <w:lang w:val="ka-GE"/>
        </w:rPr>
      </w:pPr>
    </w:p>
    <w:p w14:paraId="07D510E8" w14:textId="6C6E4359" w:rsidR="00C76BA2" w:rsidRDefault="00C76BA2" w:rsidP="00C76BA2">
      <w:pPr>
        <w:ind w:left="810"/>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 xml:space="preserve">მომსახურება გასწიოს </w:t>
      </w:r>
      <w:r w:rsidRPr="008475B8">
        <w:rPr>
          <w:rFonts w:cstheme="minorHAnsi"/>
          <w:lang w:val="ka-GE"/>
        </w:rPr>
        <w:t>დანართი N</w:t>
      </w:r>
      <w:r w:rsidR="005E5E73">
        <w:rPr>
          <w:rFonts w:cstheme="minorHAnsi"/>
          <w:lang w:val="ka-GE"/>
        </w:rPr>
        <w:t>1</w:t>
      </w:r>
      <w:r w:rsidRPr="008475B8">
        <w:rPr>
          <w:rFonts w:cstheme="minorHAnsi"/>
          <w:lang w:val="ka-GE"/>
        </w:rPr>
        <w:t>-ის</w:t>
      </w:r>
      <w:r w:rsidR="00282B7E">
        <w:rPr>
          <w:rFonts w:cstheme="minorHAnsi"/>
          <w:lang w:val="ka-GE"/>
        </w:rPr>
        <w:t>ა და დანართი N2-ის</w:t>
      </w:r>
      <w:r w:rsidRPr="008475B8">
        <w:rPr>
          <w:rFonts w:cstheme="minorHAnsi"/>
          <w:lang w:val="ka-GE"/>
        </w:rPr>
        <w:t xml:space="preserve"> მიხედვით </w:t>
      </w:r>
      <w:r w:rsidR="00282B7E">
        <w:rPr>
          <w:rFonts w:cstheme="minorHAnsi"/>
          <w:lang w:val="ka-GE"/>
        </w:rPr>
        <w:t xml:space="preserve">მინიმუმ </w:t>
      </w:r>
      <w:r w:rsidR="005E5E73">
        <w:rPr>
          <w:rFonts w:cstheme="minorHAnsi"/>
          <w:lang w:val="ka-GE"/>
        </w:rPr>
        <w:t>12 კალენდარული თვის განმავლობაში.</w:t>
      </w: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747CD497" w:rsidR="00C76BA2" w:rsidRPr="008475B8" w:rsidRDefault="005E5E73"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გასაწევი მომსახურების აღწერა</w:t>
      </w:r>
      <w:r w:rsidR="00C76BA2" w:rsidRPr="008475B8">
        <w:rPr>
          <w:rFonts w:cstheme="minorHAnsi"/>
          <w:lang w:val="ka-GE"/>
        </w:rPr>
        <w:t xml:space="preserve"> წარმოდგენილია დანართი N1-ის</w:t>
      </w:r>
      <w:r w:rsidR="00282B7E">
        <w:rPr>
          <w:rFonts w:cstheme="minorHAnsi"/>
          <w:lang w:val="ka-GE"/>
        </w:rPr>
        <w:t>ა და დანართი N2-ის</w:t>
      </w:r>
      <w:r w:rsidR="00C76BA2" w:rsidRPr="008475B8">
        <w:rPr>
          <w:rFonts w:cstheme="minorHAnsi"/>
          <w:lang w:val="ka-GE"/>
        </w:rPr>
        <w:t xml:space="preserve">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6CF483FE"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9E3690">
        <w:rPr>
          <w:rFonts w:cstheme="minorHAnsi"/>
          <w:lang w:val="ka-GE"/>
        </w:rPr>
        <w:t>ჯერადობა</w:t>
      </w:r>
      <w:r w:rsidRPr="008475B8">
        <w:rPr>
          <w:rFonts w:cstheme="minorHAnsi"/>
          <w:lang w:val="ka-GE"/>
        </w:rPr>
        <w:t>,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58C59808" w:rsidR="00C76BA2" w:rsidRPr="008475B8" w:rsidRDefault="005E5E73" w:rsidP="00C76BA2">
      <w:pPr>
        <w:pStyle w:val="ListParagraph"/>
        <w:numPr>
          <w:ilvl w:val="1"/>
          <w:numId w:val="4"/>
        </w:numPr>
        <w:jc w:val="both"/>
        <w:rPr>
          <w:rFonts w:cstheme="minorHAnsi"/>
          <w:lang w:val="ka-GE"/>
        </w:rPr>
      </w:pPr>
      <w:r>
        <w:rPr>
          <w:rFonts w:cstheme="minorHAnsi"/>
          <w:lang w:val="ka-GE"/>
        </w:rPr>
        <w:t>ფასები წარ</w:t>
      </w:r>
      <w:r w:rsidR="00AC78D9">
        <w:rPr>
          <w:rFonts w:cstheme="minorHAnsi"/>
          <w:lang w:val="ka-GE"/>
        </w:rPr>
        <w:t>მო</w:t>
      </w:r>
      <w:r>
        <w:rPr>
          <w:rFonts w:cstheme="minorHAnsi"/>
          <w:lang w:val="ka-GE"/>
        </w:rPr>
        <w:t>სადგენია ჯამურად, დანართ N1-ი</w:t>
      </w:r>
      <w:r w:rsidR="00282B7E">
        <w:rPr>
          <w:rFonts w:cstheme="minorHAnsi"/>
          <w:lang w:val="ka-GE"/>
        </w:rPr>
        <w:t>თა და დანართი N2-ით</w:t>
      </w:r>
      <w:r>
        <w:rPr>
          <w:rFonts w:cstheme="minorHAnsi"/>
          <w:lang w:val="ka-GE"/>
        </w:rPr>
        <w:t xml:space="preserve"> გათვალისწინებული სრული მომსახურებებისთვის</w:t>
      </w:r>
      <w:r w:rsidR="00C76BA2" w:rsidRPr="008475B8">
        <w:rPr>
          <w:rFonts w:cstheme="minorHAnsi"/>
          <w:lang w:val="ka-GE"/>
        </w:rPr>
        <w:t xml:space="preserve"> (დოკუმენტი ატვირთეთ უფლებამოსილი პირის მიერ ხელმოწერილი, ბეჭდით დამოწმებული, დასკანერებული ვერსია);</w:t>
      </w:r>
    </w:p>
    <w:p w14:paraId="44E65A1E" w14:textId="162027B9" w:rsidR="00C76BA2" w:rsidRPr="008475B8" w:rsidRDefault="00C76BA2" w:rsidP="00C76BA2">
      <w:pPr>
        <w:pStyle w:val="ListParagraph"/>
        <w:numPr>
          <w:ilvl w:val="1"/>
          <w:numId w:val="4"/>
        </w:numPr>
        <w:jc w:val="both"/>
        <w:rPr>
          <w:rFonts w:cstheme="minorHAnsi"/>
          <w:lang w:val="ka-GE"/>
        </w:rPr>
      </w:pPr>
      <w:r w:rsidRPr="008475B8">
        <w:rPr>
          <w:rFonts w:cstheme="minorHAnsi"/>
          <w:lang w:val="ka-GE"/>
        </w:rPr>
        <w:t xml:space="preserve">წინადადებაში მითითებული ფასი უნდა იყოს მოცემული ყველა გადასახადის გათვალისწინებით (მათ </w:t>
      </w:r>
      <w:r w:rsidR="009E3690">
        <w:rPr>
          <w:rFonts w:cstheme="minorHAnsi"/>
          <w:lang w:val="ka-GE"/>
        </w:rPr>
        <w:t>შორის დღგ და</w:t>
      </w:r>
      <w:r w:rsidRPr="008475B8">
        <w:rPr>
          <w:rFonts w:cstheme="minorHAnsi"/>
          <w:lang w:val="ka-GE"/>
        </w:rPr>
        <w:t xml:space="preserve"> საქართველოს კანონმდებლობით გათვალისიწნებული  </w:t>
      </w:r>
      <w:r w:rsidR="009E3690">
        <w:rPr>
          <w:rFonts w:cstheme="minorHAnsi"/>
          <w:lang w:val="ka-GE"/>
        </w:rPr>
        <w:t xml:space="preserve">სხვა </w:t>
      </w:r>
      <w:r w:rsidRPr="008475B8">
        <w:rPr>
          <w:rFonts w:cstheme="minorHAnsi"/>
          <w:lang w:val="ka-GE"/>
        </w:rPr>
        <w:t>გადასახადები).</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2816C521"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 </w:t>
      </w:r>
      <w:r w:rsidR="0024197C">
        <w:rPr>
          <w:rFonts w:cstheme="minorHAnsi"/>
          <w:lang w:val="ka-GE"/>
        </w:rPr>
        <w:t xml:space="preserve">ქ. </w:t>
      </w:r>
      <w:r w:rsidR="00282B7E">
        <w:rPr>
          <w:rFonts w:cstheme="minorHAnsi"/>
          <w:lang w:val="ka-GE"/>
        </w:rPr>
        <w:t>ფოთი</w:t>
      </w:r>
      <w:r w:rsidR="00AC78D9">
        <w:rPr>
          <w:rFonts w:cstheme="minorHAnsi"/>
          <w:lang w:val="ka-GE"/>
        </w:rPr>
        <w:t xml:space="preserve">, </w:t>
      </w:r>
      <w:r w:rsidR="00282B7E">
        <w:rPr>
          <w:rFonts w:cstheme="minorHAnsi"/>
          <w:lang w:val="ka-GE"/>
        </w:rPr>
        <w:t>ლარნაკა</w:t>
      </w:r>
      <w:r w:rsidR="0052311D">
        <w:rPr>
          <w:rFonts w:cstheme="minorHAnsi"/>
          <w:lang w:val="ka-GE"/>
        </w:rPr>
        <w:t>ს ქ. N2.</w:t>
      </w:r>
    </w:p>
    <w:p w14:paraId="3827516D" w14:textId="6C203A17" w:rsidR="00C76BA2" w:rsidRPr="008475B8" w:rsidRDefault="00C76BA2" w:rsidP="00C76BA2">
      <w:pPr>
        <w:ind w:left="900" w:hanging="360"/>
        <w:jc w:val="both"/>
        <w:rPr>
          <w:rFonts w:cstheme="minorHAnsi"/>
          <w:lang w:val="ka-GE"/>
        </w:rPr>
      </w:pPr>
      <w:r w:rsidRPr="008475B8">
        <w:rPr>
          <w:rFonts w:cstheme="minorHAnsi"/>
          <w:lang w:val="ka-GE"/>
        </w:rPr>
        <w:t xml:space="preserve">4.2 </w:t>
      </w:r>
      <w:r w:rsidR="0052311D">
        <w:rPr>
          <w:rFonts w:cstheme="minorHAnsi"/>
          <w:lang w:val="ka-GE"/>
        </w:rPr>
        <w:t>მომსახურების გაწევის სპეციფიკა და სიხშირე დანართი N1-ის</w:t>
      </w:r>
      <w:r w:rsidR="00282B7E">
        <w:rPr>
          <w:rFonts w:cstheme="minorHAnsi"/>
          <w:lang w:val="ka-GE"/>
        </w:rPr>
        <w:t>ა და დანართი N2-ის</w:t>
      </w:r>
      <w:r w:rsidR="0052311D">
        <w:rPr>
          <w:rFonts w:cstheme="minorHAnsi"/>
          <w:lang w:val="ka-GE"/>
        </w:rPr>
        <w:t xml:space="preserve"> მიხედვით.</w:t>
      </w:r>
    </w:p>
    <w:p w14:paraId="576B850F" w14:textId="77777777" w:rsidR="00C76BA2" w:rsidRPr="008475B8" w:rsidRDefault="00C76BA2"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lastRenderedPageBreak/>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5FCA8814"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კონსიგნაციის წესით, უნაღდო ანგარიშსწორებით მომსახურების მიღებიდან და შესაბამისი მიღება-ჩაბარების აქტის გაფორმებიდან და </w:t>
      </w:r>
      <w:r w:rsidR="00725C9F">
        <w:rPr>
          <w:rFonts w:cstheme="minorHAnsi"/>
          <w:lang w:val="ka-GE"/>
        </w:rPr>
        <w:t xml:space="preserve">ანგარიშფაქტურის  </w:t>
      </w:r>
      <w:r w:rsidRPr="008475B8">
        <w:rPr>
          <w:rFonts w:cstheme="minorHAnsi"/>
          <w:lang w:val="ka-GE"/>
        </w:rPr>
        <w:t xml:space="preserve">დადასტურებიდან   </w:t>
      </w:r>
      <w:r w:rsidR="00E404C3">
        <w:rPr>
          <w:rFonts w:cstheme="minorHAnsi"/>
          <w:lang w:val="ka-GE"/>
        </w:rPr>
        <w:t>30</w:t>
      </w:r>
      <w:r w:rsidRPr="008475B8">
        <w:rPr>
          <w:rFonts w:cstheme="minorHAnsi"/>
          <w:lang w:val="ka-GE"/>
        </w:rPr>
        <w:t xml:space="preserve"> (</w:t>
      </w:r>
      <w:r w:rsidR="00E404C3">
        <w:rPr>
          <w:rFonts w:cstheme="minorHAnsi"/>
          <w:lang w:val="ka-GE"/>
        </w:rPr>
        <w:t>ოცდაათი</w:t>
      </w:r>
      <w:r w:rsidRPr="008475B8">
        <w:rPr>
          <w:rFonts w:cstheme="minorHAnsi"/>
          <w:lang w:val="ka-GE"/>
        </w:rPr>
        <w:t>) კალენდარული დღის განმავლობაში.</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5A520682"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w:t>
      </w:r>
      <w:r w:rsidR="00282B7E">
        <w:rPr>
          <w:rFonts w:cstheme="minorHAnsi"/>
          <w:lang w:val="ka-GE"/>
        </w:rPr>
        <w:t>ელექტრონული პორტალის</w:t>
      </w:r>
      <w:r w:rsidRPr="008475B8">
        <w:rPr>
          <w:rFonts w:cstheme="minorHAnsi"/>
          <w:lang w:val="ka-GE"/>
        </w:rPr>
        <w:t xml:space="preserve"> საშუალებით. </w:t>
      </w:r>
    </w:p>
    <w:p w14:paraId="52FB69B8" w14:textId="77777777" w:rsidR="00C76BA2" w:rsidRPr="008475B8" w:rsidRDefault="00C76BA2" w:rsidP="00C76BA2">
      <w:pPr>
        <w:ind w:left="990"/>
        <w:jc w:val="both"/>
        <w:rPr>
          <w:rFonts w:cstheme="minorHAnsi"/>
          <w:lang w:val="ka-GE"/>
        </w:rPr>
      </w:pPr>
    </w:p>
    <w:p w14:paraId="731448D7" w14:textId="77777777" w:rsidR="00C76BA2" w:rsidRPr="008475B8" w:rsidRDefault="00C76BA2" w:rsidP="00C76BA2">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6C3B56F0" w14:textId="77777777" w:rsidR="00C76BA2" w:rsidRPr="008475B8" w:rsidRDefault="00C76BA2" w:rsidP="00C76BA2">
      <w:pPr>
        <w:rPr>
          <w:rFonts w:cstheme="minorHAnsi"/>
          <w:b/>
          <w:lang w:val="ka-GE"/>
        </w:rPr>
      </w:pPr>
    </w:p>
    <w:p w14:paraId="3B8338B0" w14:textId="08BB052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00282B7E">
        <w:rPr>
          <w:rFonts w:asciiTheme="minorHAnsi" w:hAnsiTheme="minorHAnsi" w:cstheme="minorHAnsi"/>
          <w:color w:val="44546A" w:themeColor="text2"/>
          <w:sz w:val="28"/>
          <w:szCs w:val="28"/>
          <w:u w:val="single"/>
          <w:lang w:val="ka-GE"/>
        </w:rPr>
        <w:t>ელექტრონულ პორტალ</w:t>
      </w:r>
      <w:r w:rsidRPr="008475B8">
        <w:rPr>
          <w:rFonts w:asciiTheme="minorHAnsi" w:hAnsiTheme="minorHAnsi" w:cstheme="minorHAnsi"/>
          <w:color w:val="44546A" w:themeColor="text2"/>
          <w:sz w:val="28"/>
          <w:szCs w:val="28"/>
          <w:u w:val="single"/>
          <w:lang w:val="ka-GE"/>
        </w:rPr>
        <w:t>ზე ასატვირთი დოკუმენტაცია</w:t>
      </w:r>
      <w:bookmarkEnd w:id="6"/>
      <w:bookmarkEnd w:id="7"/>
    </w:p>
    <w:p w14:paraId="34228963" w14:textId="51B5B4DC" w:rsidR="00C76BA2" w:rsidRPr="008475B8" w:rsidRDefault="00E404C3" w:rsidP="00C76BA2">
      <w:pPr>
        <w:pStyle w:val="ListParagraph"/>
        <w:numPr>
          <w:ilvl w:val="0"/>
          <w:numId w:val="6"/>
        </w:numPr>
        <w:jc w:val="both"/>
        <w:rPr>
          <w:rFonts w:cstheme="minorHAnsi"/>
          <w:lang w:val="ka-GE"/>
        </w:rPr>
      </w:pPr>
      <w:r>
        <w:rPr>
          <w:rFonts w:cstheme="minorHAnsi"/>
          <w:lang w:val="ka-GE"/>
        </w:rPr>
        <w:t xml:space="preserve">საფასო შეთავაზება </w:t>
      </w:r>
      <w:r w:rsidR="00C76BA2" w:rsidRPr="008475B8">
        <w:rPr>
          <w:rFonts w:cstheme="minorHAnsi"/>
          <w:lang w:val="ka-GE"/>
        </w:rPr>
        <w:t>ხელმოწერილი, სკანირებული ვერსია</w:t>
      </w:r>
      <w:r>
        <w:rPr>
          <w:rFonts w:cstheme="minorHAnsi"/>
          <w:lang w:val="ka-GE"/>
        </w:rPr>
        <w:t>;</w:t>
      </w:r>
    </w:p>
    <w:p w14:paraId="2BFD5F73" w14:textId="2E3375AC"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w:t>
      </w:r>
      <w:r w:rsidR="00D37E57">
        <w:rPr>
          <w:rFonts w:cstheme="minorHAnsi"/>
          <w:lang w:val="ka-GE"/>
        </w:rPr>
        <w:t>;</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77777777" w:rsidR="00AC3AD9" w:rsidRPr="00D300E6" w:rsidRDefault="00AC3AD9" w:rsidP="00D300E6">
      <w:pPr>
        <w:pStyle w:val="ListParagraph"/>
        <w:spacing w:after="160" w:line="259" w:lineRule="auto"/>
        <w:jc w:val="both"/>
        <w:rPr>
          <w:rFonts w:cstheme="minorHAnsi"/>
          <w:lang w:val="ka-GE"/>
        </w:rPr>
      </w:pPr>
    </w:p>
    <w:p w14:paraId="3FD805F4" w14:textId="77777777" w:rsidR="00C76BA2" w:rsidRPr="008475B8" w:rsidRDefault="00C76BA2" w:rsidP="00C76BA2">
      <w:pPr>
        <w:pStyle w:val="ListParagraph"/>
        <w:spacing w:after="160" w:line="259" w:lineRule="auto"/>
        <w:rPr>
          <w:rFonts w:cstheme="minorHAnsi"/>
          <w:lang w:val="ka-GE"/>
        </w:rPr>
      </w:pPr>
      <w:r w:rsidRPr="008475B8">
        <w:rPr>
          <w:rFonts w:cstheme="minorHAnsi"/>
          <w:lang w:val="ka-GE"/>
        </w:rPr>
        <w:t xml:space="preserve"> </w:t>
      </w:r>
    </w:p>
    <w:p w14:paraId="5D6926B9" w14:textId="0B1F9785"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lastRenderedPageBreak/>
        <w:t>სატენდერო წინადადების მიღების ბოლო ვადაა:  202</w:t>
      </w:r>
      <w:r w:rsidRPr="008475B8">
        <w:rPr>
          <w:rFonts w:cstheme="minorHAnsi"/>
          <w:b/>
          <w:color w:val="44546A" w:themeColor="text2"/>
          <w:sz w:val="24"/>
        </w:rPr>
        <w:t>2</w:t>
      </w:r>
      <w:r w:rsidRPr="008475B8">
        <w:rPr>
          <w:rFonts w:cstheme="minorHAnsi"/>
          <w:b/>
          <w:color w:val="44546A" w:themeColor="text2"/>
          <w:sz w:val="24"/>
          <w:lang w:val="ka-GE"/>
        </w:rPr>
        <w:t xml:space="preserve"> წლის </w:t>
      </w:r>
      <w:r w:rsidR="00D37E57">
        <w:rPr>
          <w:rFonts w:cstheme="minorHAnsi"/>
          <w:b/>
          <w:color w:val="44546A" w:themeColor="text2"/>
          <w:sz w:val="24"/>
          <w:lang w:val="ka-GE"/>
        </w:rPr>
        <w:t>2</w:t>
      </w:r>
      <w:r w:rsidR="00053FEA">
        <w:rPr>
          <w:rFonts w:cstheme="minorHAnsi"/>
          <w:b/>
          <w:color w:val="44546A" w:themeColor="text2"/>
          <w:sz w:val="24"/>
          <w:lang w:val="ka-GE"/>
        </w:rPr>
        <w:t>0</w:t>
      </w:r>
      <w:bookmarkStart w:id="14" w:name="_GoBack"/>
      <w:bookmarkEnd w:id="14"/>
      <w:r w:rsidR="00E404C3">
        <w:rPr>
          <w:rFonts w:cstheme="minorHAnsi"/>
          <w:b/>
          <w:color w:val="44546A" w:themeColor="text2"/>
          <w:sz w:val="24"/>
          <w:lang w:val="ka-GE"/>
        </w:rPr>
        <w:t xml:space="preserve"> </w:t>
      </w:r>
      <w:r w:rsidR="000243DF">
        <w:rPr>
          <w:rFonts w:cstheme="minorHAnsi"/>
          <w:b/>
          <w:color w:val="44546A" w:themeColor="text2"/>
          <w:sz w:val="24"/>
          <w:lang w:val="ka-GE"/>
        </w:rPr>
        <w:t>სექტემბერი</w:t>
      </w:r>
      <w:r w:rsidRPr="008475B8">
        <w:rPr>
          <w:rFonts w:cstheme="minorHAnsi"/>
          <w:b/>
          <w:color w:val="44546A" w:themeColor="text2"/>
          <w:sz w:val="24"/>
          <w:lang w:val="ka-GE"/>
        </w:rPr>
        <w:t>,  1</w:t>
      </w:r>
      <w:r w:rsidR="000243DF">
        <w:rPr>
          <w:rFonts w:cstheme="minorHAnsi"/>
          <w:b/>
          <w:color w:val="44546A" w:themeColor="text2"/>
          <w:sz w:val="24"/>
          <w:lang w:val="ka-GE"/>
        </w:rPr>
        <w:t>8</w:t>
      </w:r>
      <w:r w:rsidRPr="008475B8">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5086AAF8" w14:textId="574F4C9A" w:rsidR="000243DF"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9"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0" w:history="1">
        <w:r w:rsidR="000243DF" w:rsidRPr="00BC44D5">
          <w:rPr>
            <w:rStyle w:val="Hyperlink"/>
            <w:rFonts w:cstheme="minorHAnsi"/>
          </w:rPr>
          <w:t>noncommercialprocurementunit@tegetamotors.ge</w:t>
        </w:r>
      </w:hyperlink>
      <w:r w:rsidR="00D37E57">
        <w:rPr>
          <w:rStyle w:val="Hyperlink"/>
          <w:rFonts w:cstheme="minorHAnsi"/>
          <w:lang w:val="ka-GE"/>
        </w:rPr>
        <w:t>;</w:t>
      </w:r>
    </w:p>
    <w:p w14:paraId="53F27BBC" w14:textId="61B3F9E5" w:rsidR="00C76BA2" w:rsidRPr="008475B8" w:rsidRDefault="00D37E57" w:rsidP="00C76BA2">
      <w:pPr>
        <w:ind w:left="810"/>
        <w:jc w:val="both"/>
        <w:rPr>
          <w:rStyle w:val="Hyperlink"/>
          <w:rFonts w:cstheme="minorHAnsi"/>
          <w:lang w:val="ka-GE"/>
        </w:rPr>
      </w:pPr>
      <w:r>
        <w:rPr>
          <w:rStyle w:val="Hyperlink"/>
          <w:rFonts w:cstheme="minorHAnsi"/>
          <w:lang w:val="ka-GE"/>
        </w:rPr>
        <w:t xml:space="preserve"> </w:t>
      </w:r>
    </w:p>
    <w:p w14:paraId="1881B4D7" w14:textId="77777777" w:rsidR="007C2DE2" w:rsidRPr="00A75F99" w:rsidRDefault="007C2DE2">
      <w:pPr>
        <w:rPr>
          <w:rFonts w:cstheme="minorHAnsi"/>
          <w:lang w:val="ka-GE"/>
        </w:rPr>
      </w:pPr>
    </w:p>
    <w:sectPr w:rsidR="007C2DE2" w:rsidRPr="00A75F99" w:rsidSect="001A35DE">
      <w:headerReference w:type="default" r:id="rId11"/>
      <w:footerReference w:type="default" r:id="rId12"/>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718C9" w14:textId="77777777" w:rsidR="00D822A6" w:rsidRDefault="00D822A6" w:rsidP="00C76BA2">
      <w:r>
        <w:separator/>
      </w:r>
    </w:p>
  </w:endnote>
  <w:endnote w:type="continuationSeparator" w:id="0">
    <w:p w14:paraId="77CEF29B" w14:textId="77777777" w:rsidR="00D822A6" w:rsidRDefault="00D822A6"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58AC89F4"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53FEA">
      <w:rPr>
        <w:caps/>
        <w:noProof/>
        <w:color w:val="5B9BD5" w:themeColor="accent1"/>
      </w:rPr>
      <w:t>1</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4D15" w14:textId="77777777" w:rsidR="00D822A6" w:rsidRDefault="00D822A6" w:rsidP="00C76BA2">
      <w:r>
        <w:separator/>
      </w:r>
    </w:p>
  </w:footnote>
  <w:footnote w:type="continuationSeparator" w:id="0">
    <w:p w14:paraId="61BBDD32" w14:textId="77777777" w:rsidR="00D822A6" w:rsidRDefault="00D822A6"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D822A6"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243DF"/>
    <w:rsid w:val="00053FEA"/>
    <w:rsid w:val="000808DF"/>
    <w:rsid w:val="001C4809"/>
    <w:rsid w:val="001C6958"/>
    <w:rsid w:val="00216B03"/>
    <w:rsid w:val="00236637"/>
    <w:rsid w:val="0024197C"/>
    <w:rsid w:val="00282B7E"/>
    <w:rsid w:val="002E7551"/>
    <w:rsid w:val="00320A0C"/>
    <w:rsid w:val="0035304C"/>
    <w:rsid w:val="00360951"/>
    <w:rsid w:val="00372D38"/>
    <w:rsid w:val="0052311D"/>
    <w:rsid w:val="005E5E73"/>
    <w:rsid w:val="006A5293"/>
    <w:rsid w:val="006C25D2"/>
    <w:rsid w:val="006C7DCC"/>
    <w:rsid w:val="00725C9F"/>
    <w:rsid w:val="007310E1"/>
    <w:rsid w:val="00763870"/>
    <w:rsid w:val="007A1E90"/>
    <w:rsid w:val="007C2DE2"/>
    <w:rsid w:val="007F4324"/>
    <w:rsid w:val="008475B8"/>
    <w:rsid w:val="00886FCD"/>
    <w:rsid w:val="0090280B"/>
    <w:rsid w:val="00932ACE"/>
    <w:rsid w:val="009345B8"/>
    <w:rsid w:val="009E3690"/>
    <w:rsid w:val="009E415A"/>
    <w:rsid w:val="009F64AD"/>
    <w:rsid w:val="00A75F99"/>
    <w:rsid w:val="00AB24D6"/>
    <w:rsid w:val="00AC3AD9"/>
    <w:rsid w:val="00AC78D9"/>
    <w:rsid w:val="00B1088A"/>
    <w:rsid w:val="00C07A73"/>
    <w:rsid w:val="00C76BA2"/>
    <w:rsid w:val="00CF5BB7"/>
    <w:rsid w:val="00D300E6"/>
    <w:rsid w:val="00D37E57"/>
    <w:rsid w:val="00D822A6"/>
    <w:rsid w:val="00DA6D1D"/>
    <w:rsid w:val="00DD0F73"/>
    <w:rsid w:val="00DF5E8D"/>
    <w:rsid w:val="00E12057"/>
    <w:rsid w:val="00E404C3"/>
    <w:rsid w:val="00E54E32"/>
    <w:rsid w:val="00ED7C3E"/>
    <w:rsid w:val="00EF2A17"/>
    <w:rsid w:val="00EF5139"/>
    <w:rsid w:val="00F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ncommercialprocurementunit@tegetamoto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EB7D-54D4-424E-81E5-D7337E35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15</cp:revision>
  <dcterms:created xsi:type="dcterms:W3CDTF">2022-07-05T10:38:00Z</dcterms:created>
  <dcterms:modified xsi:type="dcterms:W3CDTF">2022-09-12T13:44:00Z</dcterms:modified>
</cp:coreProperties>
</file>